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F7651" w14:textId="0108FDC7" w:rsidR="000C5FCD" w:rsidRDefault="00926DCE" w:rsidP="00154E6A">
      <w:pPr>
        <w:tabs>
          <w:tab w:val="left" w:pos="538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BA.V.262.2.2026</w:t>
      </w:r>
    </w:p>
    <w:p w14:paraId="05155421" w14:textId="77777777" w:rsidR="00926DCE" w:rsidRDefault="00926DCE" w:rsidP="000C5FCD">
      <w:pPr>
        <w:tabs>
          <w:tab w:val="left" w:pos="5387"/>
        </w:tabs>
        <w:rPr>
          <w:rFonts w:ascii="Arial" w:hAnsi="Arial" w:cs="Arial"/>
          <w:sz w:val="20"/>
          <w:szCs w:val="20"/>
        </w:rPr>
      </w:pPr>
    </w:p>
    <w:p w14:paraId="4CC25163" w14:textId="53191A5D" w:rsidR="00C0685D" w:rsidRPr="00420072" w:rsidRDefault="000C5FCD" w:rsidP="000C5FCD">
      <w:pPr>
        <w:tabs>
          <w:tab w:val="left" w:pos="538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Wykonawcy:</w:t>
      </w:r>
      <w:r w:rsidR="00154E6A" w:rsidRPr="00420072">
        <w:rPr>
          <w:rFonts w:ascii="Arial" w:hAnsi="Arial" w:cs="Arial"/>
          <w:b/>
          <w:sz w:val="20"/>
          <w:szCs w:val="20"/>
        </w:rPr>
        <w:tab/>
      </w:r>
    </w:p>
    <w:p w14:paraId="5592B16C" w14:textId="2DC37610" w:rsidR="00EC343D" w:rsidRPr="008A5623" w:rsidRDefault="009D654D" w:rsidP="008A5623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FORMULARZ </w:t>
      </w:r>
      <w:r w:rsidR="008D111B">
        <w:rPr>
          <w:rFonts w:ascii="Arial" w:hAnsi="Arial" w:cs="Arial"/>
          <w:b/>
          <w:sz w:val="20"/>
          <w:szCs w:val="20"/>
        </w:rPr>
        <w:t>CENOWY</w:t>
      </w:r>
    </w:p>
    <w:p w14:paraId="106BCBA6" w14:textId="364990FD" w:rsidR="006C2095" w:rsidRPr="00813D18" w:rsidRDefault="000C5FCD" w:rsidP="006C2095">
      <w:pPr>
        <w:pStyle w:val="Akapitzlist"/>
        <w:numPr>
          <w:ilvl w:val="0"/>
          <w:numId w:val="3"/>
        </w:numPr>
        <w:spacing w:before="240" w:after="240" w:line="276" w:lineRule="auto"/>
        <w:jc w:val="both"/>
        <w:rPr>
          <w:rFonts w:ascii="Lato" w:eastAsia="Lato" w:hAnsi="Lato" w:cs="La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</w:t>
      </w:r>
      <w:r w:rsidR="00926DCE">
        <w:rPr>
          <w:rFonts w:ascii="Arial" w:hAnsi="Arial" w:cs="Arial"/>
          <w:sz w:val="20"/>
          <w:szCs w:val="20"/>
        </w:rPr>
        <w:t xml:space="preserve"> – Usługa SOC (</w:t>
      </w:r>
      <w:r w:rsidR="00926DCE" w:rsidRPr="00926DCE">
        <w:rPr>
          <w:rFonts w:ascii="Lato" w:hAnsi="Lato" w:cs="Arial"/>
          <w:sz w:val="20"/>
          <w:szCs w:val="20"/>
          <w:lang w:val="en-GB"/>
        </w:rPr>
        <w:t xml:space="preserve">Security Operations </w:t>
      </w:r>
      <w:proofErr w:type="spellStart"/>
      <w:r w:rsidR="00926DCE" w:rsidRPr="00926DCE">
        <w:rPr>
          <w:rFonts w:ascii="Lato" w:hAnsi="Lato" w:cs="Arial"/>
          <w:sz w:val="20"/>
          <w:szCs w:val="20"/>
          <w:lang w:val="en-GB"/>
        </w:rPr>
        <w:t>Center</w:t>
      </w:r>
      <w:proofErr w:type="spellEnd"/>
      <w:r w:rsidR="00926DCE">
        <w:rPr>
          <w:rFonts w:ascii="Lato" w:hAnsi="Lato" w:cs="Arial"/>
          <w:sz w:val="20"/>
          <w:szCs w:val="20"/>
          <w:lang w:val="en-GB"/>
        </w:rPr>
        <w:t xml:space="preserve">) w </w:t>
      </w:r>
      <w:proofErr w:type="spellStart"/>
      <w:r w:rsidR="00926DCE">
        <w:rPr>
          <w:rFonts w:ascii="Lato" w:hAnsi="Lato" w:cs="Arial"/>
          <w:sz w:val="20"/>
          <w:szCs w:val="20"/>
          <w:lang w:val="en-GB"/>
        </w:rPr>
        <w:t>zakresie</w:t>
      </w:r>
      <w:proofErr w:type="spellEnd"/>
      <w:r w:rsidR="00926DC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  <w:r w:rsidR="00343CE6" w:rsidRPr="00420072">
        <w:rPr>
          <w:rFonts w:ascii="Arial" w:hAnsi="Arial" w:cs="Arial"/>
          <w:sz w:val="20"/>
          <w:szCs w:val="20"/>
        </w:rPr>
        <w:t xml:space="preserve"> </w:t>
      </w:r>
    </w:p>
    <w:p w14:paraId="5D3399DA" w14:textId="49AE49C4" w:rsidR="006C2095" w:rsidRPr="00D300F8" w:rsidRDefault="006C2095" w:rsidP="00813D18">
      <w:pPr>
        <w:pStyle w:val="Akapitzlist"/>
        <w:numPr>
          <w:ilvl w:val="1"/>
          <w:numId w:val="3"/>
        </w:numPr>
        <w:spacing w:before="240" w:after="240" w:line="276" w:lineRule="auto"/>
        <w:jc w:val="both"/>
        <w:rPr>
          <w:rFonts w:ascii="Lato" w:eastAsia="Lato" w:hAnsi="Lato" w:cs="Lato"/>
          <w:sz w:val="20"/>
          <w:szCs w:val="20"/>
        </w:rPr>
      </w:pPr>
      <w:r w:rsidRPr="791EC07E">
        <w:rPr>
          <w:rFonts w:ascii="Lato" w:eastAsia="Lato" w:hAnsi="Lato" w:cs="Lato"/>
          <w:sz w:val="20"/>
          <w:szCs w:val="20"/>
        </w:rPr>
        <w:t>Wdrożeni</w:t>
      </w:r>
      <w:r w:rsidR="00926DCE">
        <w:rPr>
          <w:rFonts w:ascii="Lato" w:eastAsia="Lato" w:hAnsi="Lato" w:cs="Lato"/>
          <w:sz w:val="20"/>
          <w:szCs w:val="20"/>
        </w:rPr>
        <w:t>a</w:t>
      </w:r>
      <w:r w:rsidRPr="791EC07E">
        <w:rPr>
          <w:rFonts w:ascii="Lato" w:eastAsia="Lato" w:hAnsi="Lato" w:cs="Lato"/>
          <w:sz w:val="20"/>
          <w:szCs w:val="20"/>
        </w:rPr>
        <w:t xml:space="preserve"> i konfiguracj</w:t>
      </w:r>
      <w:r w:rsidR="00926DCE">
        <w:rPr>
          <w:rFonts w:ascii="Lato" w:eastAsia="Lato" w:hAnsi="Lato" w:cs="Lato"/>
          <w:sz w:val="20"/>
          <w:szCs w:val="20"/>
        </w:rPr>
        <w:t>i</w:t>
      </w:r>
      <w:r w:rsidRPr="791EC07E">
        <w:rPr>
          <w:rFonts w:ascii="Lato" w:eastAsia="Lato" w:hAnsi="Lato" w:cs="Lato"/>
          <w:sz w:val="20"/>
          <w:szCs w:val="20"/>
        </w:rPr>
        <w:t xml:space="preserve"> infrastruktury monitorowania bezpieczeństwa, w tym przeprowadzenie audytu </w:t>
      </w:r>
      <w:r w:rsidRPr="00D300F8">
        <w:rPr>
          <w:rFonts w:ascii="Lato" w:eastAsia="Lato" w:hAnsi="Lato" w:cs="Lato"/>
          <w:sz w:val="20"/>
          <w:szCs w:val="20"/>
        </w:rPr>
        <w:t xml:space="preserve">zerowego </w:t>
      </w:r>
      <w:r w:rsidRPr="00D300F8">
        <w:rPr>
          <w:rFonts w:ascii="Lato" w:eastAsia="Lato" w:hAnsi="Lato" w:cs="Lato"/>
          <w:sz w:val="19"/>
          <w:szCs w:val="19"/>
        </w:rPr>
        <w:t>w środowisku Zamawiającego</w:t>
      </w:r>
      <w:r w:rsidR="00926DCE">
        <w:rPr>
          <w:rFonts w:ascii="Lato" w:eastAsia="Lato" w:hAnsi="Lato" w:cs="Lato"/>
          <w:sz w:val="20"/>
          <w:szCs w:val="20"/>
        </w:rPr>
        <w:t>;</w:t>
      </w:r>
    </w:p>
    <w:p w14:paraId="5735C8F6" w14:textId="5B5860CE" w:rsidR="00D33CB6" w:rsidRPr="00926DCE" w:rsidRDefault="006C2095" w:rsidP="00163BF7">
      <w:pPr>
        <w:pStyle w:val="Akapitzlist"/>
        <w:numPr>
          <w:ilvl w:val="1"/>
          <w:numId w:val="3"/>
        </w:num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390F9A">
        <w:rPr>
          <w:rFonts w:ascii="Lato" w:eastAsia="Lato" w:hAnsi="Lato" w:cs="Lato"/>
          <w:sz w:val="20"/>
          <w:szCs w:val="20"/>
        </w:rPr>
        <w:t>Świadczeni</w:t>
      </w:r>
      <w:r w:rsidR="00926DCE">
        <w:rPr>
          <w:rFonts w:ascii="Lato" w:eastAsia="Lato" w:hAnsi="Lato" w:cs="Lato"/>
          <w:sz w:val="20"/>
          <w:szCs w:val="20"/>
        </w:rPr>
        <w:t>a</w:t>
      </w:r>
      <w:r w:rsidRPr="00390F9A">
        <w:rPr>
          <w:rFonts w:ascii="Lato" w:eastAsia="Lato" w:hAnsi="Lato" w:cs="Lato"/>
          <w:sz w:val="20"/>
          <w:szCs w:val="20"/>
        </w:rPr>
        <w:t xml:space="preserve"> usługi SOC jako usługi (Security Operations Center as a Service) z wykorzystaniem systemu SIEM/SOAR dostarczonego przez Wykonawcę</w:t>
      </w:r>
      <w:r w:rsidR="00926DCE">
        <w:rPr>
          <w:rFonts w:ascii="Lato" w:eastAsia="Lato" w:hAnsi="Lato" w:cs="Lato"/>
          <w:sz w:val="20"/>
          <w:szCs w:val="20"/>
        </w:rPr>
        <w:t>;</w:t>
      </w:r>
    </w:p>
    <w:p w14:paraId="6886B05A" w14:textId="358CDE62" w:rsidR="00926DCE" w:rsidRPr="00926DCE" w:rsidRDefault="00926DCE" w:rsidP="00926DCE">
      <w:pPr>
        <w:pStyle w:val="Akapitzlist"/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zostanie zrealizowana za następujące ceny:</w:t>
      </w:r>
    </w:p>
    <w:tbl>
      <w:tblPr>
        <w:tblStyle w:val="Tabela-Siatka"/>
        <w:tblW w:w="9356" w:type="dxa"/>
        <w:tblInd w:w="137" w:type="dxa"/>
        <w:tblLook w:val="04A0" w:firstRow="1" w:lastRow="0" w:firstColumn="1" w:lastColumn="0" w:noHBand="0" w:noVBand="1"/>
      </w:tblPr>
      <w:tblGrid>
        <w:gridCol w:w="551"/>
        <w:gridCol w:w="2445"/>
        <w:gridCol w:w="1242"/>
        <w:gridCol w:w="1842"/>
        <w:gridCol w:w="1422"/>
        <w:gridCol w:w="1854"/>
      </w:tblGrid>
      <w:tr w:rsidR="00376328" w14:paraId="1B7886CF" w14:textId="0E637945" w:rsidTr="00813D18">
        <w:tc>
          <w:tcPr>
            <w:tcW w:w="551" w:type="dxa"/>
          </w:tcPr>
          <w:p w14:paraId="6FFE6157" w14:textId="77777777" w:rsidR="00376328" w:rsidRDefault="00376328" w:rsidP="00926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445" w:type="dxa"/>
          </w:tcPr>
          <w:p w14:paraId="0CE94A8F" w14:textId="77777777" w:rsidR="00376328" w:rsidRDefault="0037632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242" w:type="dxa"/>
          </w:tcPr>
          <w:p w14:paraId="7ED8540D" w14:textId="1B56B18C" w:rsidR="00376328" w:rsidRDefault="0037632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% w łącznej cenie</w:t>
            </w:r>
          </w:p>
        </w:tc>
        <w:tc>
          <w:tcPr>
            <w:tcW w:w="1842" w:type="dxa"/>
          </w:tcPr>
          <w:p w14:paraId="6CDDFE7A" w14:textId="3365127E" w:rsidR="00376328" w:rsidRDefault="00376328" w:rsidP="003763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netto w PLN</w:t>
            </w:r>
          </w:p>
        </w:tc>
        <w:tc>
          <w:tcPr>
            <w:tcW w:w="1422" w:type="dxa"/>
          </w:tcPr>
          <w:p w14:paraId="192FFD39" w14:textId="12EDC3B1" w:rsidR="00376328" w:rsidRDefault="0037632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VAT</w:t>
            </w:r>
            <w:r w:rsidR="00390F9A">
              <w:rPr>
                <w:rFonts w:ascii="Arial" w:hAnsi="Arial" w:cs="Arial"/>
                <w:sz w:val="20"/>
                <w:szCs w:val="20"/>
              </w:rPr>
              <w:t xml:space="preserve"> w PLN</w:t>
            </w:r>
          </w:p>
        </w:tc>
        <w:tc>
          <w:tcPr>
            <w:tcW w:w="1854" w:type="dxa"/>
          </w:tcPr>
          <w:p w14:paraId="61122D2D" w14:textId="04466997" w:rsidR="00376328" w:rsidRDefault="0037632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brutto w PLN</w:t>
            </w:r>
          </w:p>
        </w:tc>
      </w:tr>
      <w:tr w:rsidR="00376328" w14:paraId="0827ACE9" w14:textId="115BFD67" w:rsidTr="00813D18">
        <w:tc>
          <w:tcPr>
            <w:tcW w:w="551" w:type="dxa"/>
          </w:tcPr>
          <w:p w14:paraId="79D869AB" w14:textId="77777777" w:rsidR="00376328" w:rsidRDefault="00376328" w:rsidP="00926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1 .</w:t>
            </w:r>
          </w:p>
        </w:tc>
        <w:tc>
          <w:tcPr>
            <w:tcW w:w="2445" w:type="dxa"/>
          </w:tcPr>
          <w:p w14:paraId="13550DF2" w14:textId="2E575206" w:rsidR="006C2095" w:rsidRPr="00DA7F3C" w:rsidRDefault="00926DCE" w:rsidP="00DA7F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Lato" w:eastAsia="Lato" w:hAnsi="Lato" w:cs="Lato"/>
                <w:sz w:val="20"/>
                <w:szCs w:val="20"/>
              </w:rPr>
              <w:t>W</w:t>
            </w:r>
            <w:r w:rsidR="006C2095" w:rsidRPr="00DA7F3C">
              <w:rPr>
                <w:rFonts w:ascii="Lato" w:eastAsia="Lato" w:hAnsi="Lato" w:cs="Lato"/>
                <w:sz w:val="20"/>
                <w:szCs w:val="20"/>
              </w:rPr>
              <w:t>drożeni</w:t>
            </w:r>
            <w:r>
              <w:rPr>
                <w:rFonts w:ascii="Lato" w:eastAsia="Lato" w:hAnsi="Lato" w:cs="Lato"/>
                <w:sz w:val="20"/>
                <w:szCs w:val="20"/>
              </w:rPr>
              <w:t>e</w:t>
            </w:r>
            <w:r w:rsidR="006C2095" w:rsidRPr="00DA7F3C">
              <w:rPr>
                <w:rFonts w:ascii="Lato" w:eastAsia="Lato" w:hAnsi="Lato" w:cs="Lato"/>
                <w:sz w:val="20"/>
                <w:szCs w:val="20"/>
              </w:rPr>
              <w:t xml:space="preserve"> i konfiguracji infrastruktury monitorowania bezpieczeństwa, w tym przeprowadzenie audytu zerowego w Środowisku Zamawiającego (</w:t>
            </w:r>
            <w:r w:rsidR="006C2095" w:rsidRPr="00DA7F3C">
              <w:rPr>
                <w:rFonts w:ascii="Lato" w:eastAsia="Times New Roman" w:hAnsi="Lato" w:cstheme="majorBidi"/>
                <w:sz w:val="20"/>
                <w:szCs w:val="20"/>
                <w:lang w:eastAsia="ar-SA"/>
              </w:rPr>
              <w:t>instalacji, konfiguracji i wdrożenia Usługi SOC –jednorazowe wynagrodzenie)</w:t>
            </w:r>
          </w:p>
          <w:p w14:paraId="7E5AC758" w14:textId="0C791110" w:rsidR="00376328" w:rsidRPr="008A5623" w:rsidRDefault="00376328" w:rsidP="009D65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11A9743" w14:textId="069B72B8" w:rsidR="00376328" w:rsidRPr="008A5623" w:rsidRDefault="00727AA1" w:rsidP="00194C6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376328" w:rsidRPr="008A5623">
              <w:rPr>
                <w:rFonts w:ascii="Arial" w:hAnsi="Arial" w:cs="Arial"/>
                <w:b/>
                <w:sz w:val="20"/>
                <w:szCs w:val="20"/>
              </w:rPr>
              <w:t>%</w:t>
            </w:r>
            <w:r w:rsidR="00390F9A">
              <w:rPr>
                <w:rFonts w:ascii="Arial" w:hAnsi="Arial" w:cs="Arial"/>
                <w:b/>
                <w:sz w:val="20"/>
                <w:szCs w:val="20"/>
              </w:rPr>
              <w:t>±10%</w:t>
            </w:r>
          </w:p>
        </w:tc>
        <w:tc>
          <w:tcPr>
            <w:tcW w:w="1842" w:type="dxa"/>
          </w:tcPr>
          <w:p w14:paraId="7B9E6F7B" w14:textId="4C1D74E7" w:rsidR="00376328" w:rsidRDefault="0037632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</w:tcPr>
          <w:p w14:paraId="11151B08" w14:textId="77777777" w:rsidR="00376328" w:rsidRDefault="0037632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</w:tcPr>
          <w:p w14:paraId="71BAC7BD" w14:textId="77777777" w:rsidR="00376328" w:rsidRDefault="0037632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54D" w14:paraId="2C9B7811" w14:textId="258D8297" w:rsidTr="00926DCE">
        <w:tc>
          <w:tcPr>
            <w:tcW w:w="551" w:type="dxa"/>
          </w:tcPr>
          <w:p w14:paraId="756E019D" w14:textId="1A219C3F" w:rsidR="009D654D" w:rsidRDefault="009D654D" w:rsidP="00926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14:paraId="1840C8AB" w14:textId="5D61FE37" w:rsidR="009D654D" w:rsidRPr="00DA7F3C" w:rsidRDefault="00926DCE" w:rsidP="00DA7F3C">
            <w:pPr>
              <w:pStyle w:val="NormalnyWeb"/>
            </w:pPr>
            <w:r>
              <w:rPr>
                <w:rFonts w:ascii="Lato" w:eastAsia="Lato" w:hAnsi="Lato" w:cs="Lato"/>
                <w:sz w:val="20"/>
                <w:szCs w:val="20"/>
              </w:rPr>
              <w:t>Ś</w:t>
            </w:r>
            <w:r w:rsidR="00DA7F3C" w:rsidRPr="456536F8">
              <w:rPr>
                <w:rFonts w:ascii="Lato" w:eastAsia="Lato" w:hAnsi="Lato" w:cs="Lato"/>
                <w:sz w:val="20"/>
                <w:szCs w:val="20"/>
              </w:rPr>
              <w:t>wiadczeni</w:t>
            </w:r>
            <w:r>
              <w:rPr>
                <w:rFonts w:ascii="Lato" w:eastAsia="Lato" w:hAnsi="Lato" w:cs="Lato"/>
                <w:sz w:val="20"/>
                <w:szCs w:val="20"/>
              </w:rPr>
              <w:t>e</w:t>
            </w:r>
            <w:r w:rsidR="00DA7F3C" w:rsidRPr="456536F8">
              <w:rPr>
                <w:rFonts w:ascii="Lato" w:eastAsia="Lato" w:hAnsi="Lato" w:cs="Lato"/>
                <w:sz w:val="20"/>
                <w:szCs w:val="20"/>
              </w:rPr>
              <w:t xml:space="preserve"> usługi SOC jako usługi (Security Operations Center as a Service) z wykorzystaniem systemu SIEM/SOAR dostarczonego przez Wykonawcę</w:t>
            </w:r>
            <w:r w:rsidR="00DA7F3C">
              <w:rPr>
                <w:rFonts w:ascii="Lato" w:eastAsia="Lato" w:hAnsi="Lato" w:cs="Lato"/>
                <w:sz w:val="20"/>
                <w:szCs w:val="20"/>
              </w:rPr>
              <w:t xml:space="preserve"> </w:t>
            </w:r>
            <w:r w:rsidR="00DA7F3C" w:rsidRPr="00926DCE">
              <w:rPr>
                <w:rFonts w:ascii="Lato" w:eastAsia="Lato" w:hAnsi="Lato" w:cs="Lato"/>
                <w:b/>
                <w:sz w:val="20"/>
                <w:szCs w:val="20"/>
              </w:rPr>
              <w:t>(łączna kwota wynagrodzenia miesięcznego za okres 36 miesięcy)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85EF981" w14:textId="3801F863" w:rsidR="009D654D" w:rsidRDefault="00813D18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727AA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D654D" w:rsidRPr="008A5623">
              <w:rPr>
                <w:rFonts w:ascii="Arial" w:hAnsi="Arial" w:cs="Arial"/>
                <w:b/>
                <w:sz w:val="20"/>
                <w:szCs w:val="20"/>
              </w:rPr>
              <w:t>%</w:t>
            </w:r>
            <w:r w:rsidR="00390F9A">
              <w:rPr>
                <w:rFonts w:ascii="Arial" w:hAnsi="Arial" w:cs="Arial"/>
                <w:b/>
                <w:sz w:val="20"/>
                <w:szCs w:val="20"/>
              </w:rPr>
              <w:t>±10%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E9671E0" w14:textId="77777777" w:rsidR="009D654D" w:rsidRDefault="009D654D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0D7A81B" w14:textId="77777777" w:rsidR="009D654D" w:rsidRDefault="009D654D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</w:tcPr>
          <w:p w14:paraId="2C58F810" w14:textId="77777777" w:rsidR="009D654D" w:rsidRDefault="009D654D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DCE" w14:paraId="7BABC6D2" w14:textId="77777777" w:rsidTr="00926DCE">
        <w:trPr>
          <w:trHeight w:val="664"/>
        </w:trPr>
        <w:tc>
          <w:tcPr>
            <w:tcW w:w="551" w:type="dxa"/>
            <w:tcBorders>
              <w:right w:val="single" w:sz="4" w:space="0" w:color="auto"/>
            </w:tcBorders>
          </w:tcPr>
          <w:p w14:paraId="5D67AF90" w14:textId="3D854B4F" w:rsidR="00926DCE" w:rsidRPr="00926DCE" w:rsidRDefault="00926DCE" w:rsidP="00926D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6DC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70BCA" w14:textId="076C780F" w:rsidR="00926DCE" w:rsidRDefault="00926DCE" w:rsidP="00DA7F3C">
            <w:pPr>
              <w:pStyle w:val="NormalnyWeb"/>
              <w:rPr>
                <w:rFonts w:ascii="Lato" w:eastAsia="Lato" w:hAnsi="Lato" w:cs="Lato"/>
                <w:sz w:val="20"/>
                <w:szCs w:val="20"/>
              </w:rPr>
            </w:pPr>
            <w:r>
              <w:rPr>
                <w:rFonts w:ascii="Lato" w:eastAsia="Lato" w:hAnsi="Lato" w:cs="Lato"/>
                <w:sz w:val="20"/>
                <w:szCs w:val="20"/>
              </w:rPr>
              <w:t>Suma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C347B" w14:textId="77777777" w:rsidR="00926DCE" w:rsidRDefault="00926DCE" w:rsidP="00194C6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FBF8" w14:textId="4A29FA7F" w:rsidR="00926DCE" w:rsidRDefault="00926DCE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628" w14:textId="77777777" w:rsidR="00926DCE" w:rsidRDefault="00926DCE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5EDA66EF" w14:textId="77777777" w:rsidR="00926DCE" w:rsidRDefault="00926DCE" w:rsidP="00194C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E2E27B" w14:textId="77777777" w:rsidR="00390F9A" w:rsidRDefault="00390F9A" w:rsidP="007C0726">
      <w:pPr>
        <w:jc w:val="both"/>
        <w:rPr>
          <w:rFonts w:ascii="Arial" w:hAnsi="Arial" w:cs="Arial"/>
          <w:sz w:val="20"/>
          <w:szCs w:val="20"/>
        </w:rPr>
      </w:pPr>
    </w:p>
    <w:p w14:paraId="4EEE7329" w14:textId="77777777" w:rsidR="00390F9A" w:rsidRDefault="00390F9A" w:rsidP="007C072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390F9A">
        <w:rPr>
          <w:rFonts w:ascii="Arial" w:hAnsi="Arial" w:cs="Arial"/>
          <w:sz w:val="20"/>
          <w:szCs w:val="20"/>
        </w:rPr>
        <w:t>iesięczne wynagrodzeni</w:t>
      </w:r>
      <w:r>
        <w:rPr>
          <w:rFonts w:ascii="Arial" w:hAnsi="Arial" w:cs="Arial"/>
          <w:sz w:val="20"/>
          <w:szCs w:val="20"/>
        </w:rPr>
        <w:t>e</w:t>
      </w:r>
      <w:r w:rsidRPr="00390F9A">
        <w:rPr>
          <w:rFonts w:ascii="Arial" w:hAnsi="Arial" w:cs="Arial"/>
          <w:sz w:val="20"/>
          <w:szCs w:val="20"/>
        </w:rPr>
        <w:t xml:space="preserve"> w wysokości …………………… zł brutto (słownie: ……………………………………………. złotych ……………./100 gr brutto), </w:t>
      </w:r>
    </w:p>
    <w:p w14:paraId="61E5F66F" w14:textId="192DC9BB" w:rsidR="007C0726" w:rsidRDefault="00390F9A" w:rsidP="007C0726">
      <w:pPr>
        <w:jc w:val="both"/>
        <w:rPr>
          <w:rFonts w:ascii="Arial" w:hAnsi="Arial" w:cs="Arial"/>
          <w:sz w:val="20"/>
          <w:szCs w:val="20"/>
        </w:rPr>
      </w:pPr>
      <w:r w:rsidRPr="00390F9A">
        <w:rPr>
          <w:rFonts w:ascii="Arial" w:hAnsi="Arial" w:cs="Arial"/>
          <w:sz w:val="20"/>
          <w:szCs w:val="20"/>
        </w:rPr>
        <w:t>w tym VAT w wysokości ……………………  zł (słownie: ………………….).</w:t>
      </w:r>
    </w:p>
    <w:p w14:paraId="5A1F24DB" w14:textId="77777777" w:rsidR="00390F9A" w:rsidRDefault="00390F9A" w:rsidP="007C0726">
      <w:pPr>
        <w:jc w:val="both"/>
        <w:rPr>
          <w:rFonts w:ascii="Arial" w:hAnsi="Arial" w:cs="Arial"/>
          <w:sz w:val="20"/>
          <w:szCs w:val="20"/>
        </w:rPr>
      </w:pPr>
    </w:p>
    <w:p w14:paraId="6957BE3C" w14:textId="77777777" w:rsidR="00A90A1C" w:rsidRPr="00420072" w:rsidRDefault="00A90A1C" w:rsidP="00194C61">
      <w:pPr>
        <w:jc w:val="both"/>
        <w:rPr>
          <w:rFonts w:ascii="Arial" w:hAnsi="Arial" w:cs="Arial"/>
          <w:sz w:val="20"/>
          <w:szCs w:val="20"/>
        </w:rPr>
      </w:pPr>
    </w:p>
    <w:p w14:paraId="6629EFC4" w14:textId="77777777" w:rsidR="00567DDF" w:rsidRPr="00420072" w:rsidRDefault="00154E6A" w:rsidP="00154E6A">
      <w:pPr>
        <w:tabs>
          <w:tab w:val="left" w:pos="538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20072">
        <w:rPr>
          <w:rFonts w:ascii="Arial" w:hAnsi="Arial" w:cs="Arial"/>
          <w:sz w:val="20"/>
          <w:szCs w:val="20"/>
        </w:rPr>
        <w:tab/>
      </w:r>
      <w:r w:rsidR="00567DDF" w:rsidRPr="00420072">
        <w:rPr>
          <w:rFonts w:ascii="Arial" w:hAnsi="Arial" w:cs="Arial"/>
          <w:sz w:val="20"/>
          <w:szCs w:val="20"/>
        </w:rPr>
        <w:t>….……………..…………</w:t>
      </w:r>
      <w:r w:rsidRPr="00420072">
        <w:rPr>
          <w:rFonts w:ascii="Arial" w:hAnsi="Arial" w:cs="Arial"/>
          <w:sz w:val="20"/>
          <w:szCs w:val="20"/>
        </w:rPr>
        <w:t>……...</w:t>
      </w:r>
      <w:r w:rsidR="00567DDF" w:rsidRPr="00420072">
        <w:rPr>
          <w:rFonts w:ascii="Arial" w:hAnsi="Arial" w:cs="Arial"/>
          <w:sz w:val="20"/>
          <w:szCs w:val="20"/>
        </w:rPr>
        <w:t>……….</w:t>
      </w:r>
    </w:p>
    <w:p w14:paraId="14A656E4" w14:textId="77777777" w:rsidR="00926DCE" w:rsidRDefault="00154E6A" w:rsidP="00926DCE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420072">
        <w:rPr>
          <w:rFonts w:ascii="Arial" w:hAnsi="Arial" w:cs="Arial"/>
          <w:i/>
          <w:sz w:val="20"/>
          <w:szCs w:val="20"/>
        </w:rPr>
        <w:tab/>
      </w:r>
      <w:r w:rsidR="00926DCE">
        <w:rPr>
          <w:rFonts w:ascii="Lato" w:hAnsi="Lato"/>
          <w:sz w:val="16"/>
          <w:szCs w:val="16"/>
        </w:rPr>
        <w:t xml:space="preserve">(kwalifikowany podpis elektroniczny, </w:t>
      </w:r>
      <w:r w:rsidR="00926DCE">
        <w:rPr>
          <w:rFonts w:ascii="Lato" w:hAnsi="Lato"/>
          <w:sz w:val="16"/>
          <w:szCs w:val="16"/>
        </w:rPr>
        <w:br/>
        <w:t xml:space="preserve">podpis zaufany lub podpis osobisty)  </w:t>
      </w:r>
      <w:r w:rsidR="00926DCE">
        <w:rPr>
          <w:rFonts w:ascii="Lato" w:hAnsi="Lato"/>
          <w:sz w:val="16"/>
          <w:szCs w:val="16"/>
        </w:rPr>
        <w:br/>
        <w:t>osoby (osób) upoważnionej (upoważnionych)</w:t>
      </w:r>
    </w:p>
    <w:p w14:paraId="4C6023DF" w14:textId="77777777" w:rsidR="00926DCE" w:rsidRDefault="00926DCE" w:rsidP="00926DCE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>do reprezentowania Wykonawcy</w:t>
      </w:r>
    </w:p>
    <w:p w14:paraId="1C04DACD" w14:textId="04CBAC86" w:rsidR="00EC343D" w:rsidRPr="004C5DF7" w:rsidRDefault="00EC343D" w:rsidP="00926DCE">
      <w:pPr>
        <w:tabs>
          <w:tab w:val="left" w:pos="538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sectPr w:rsidR="00EC343D" w:rsidRPr="004C5DF7" w:rsidSect="00C006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E71B" w14:textId="77777777" w:rsidR="005C59A1" w:rsidRDefault="005C59A1" w:rsidP="00C0685D">
      <w:pPr>
        <w:spacing w:after="0" w:line="240" w:lineRule="auto"/>
      </w:pPr>
      <w:r>
        <w:separator/>
      </w:r>
    </w:p>
  </w:endnote>
  <w:endnote w:type="continuationSeparator" w:id="0">
    <w:p w14:paraId="08D421CB" w14:textId="77777777" w:rsidR="005C59A1" w:rsidRDefault="005C59A1" w:rsidP="00C0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8CA32" w14:textId="77777777" w:rsidR="005F6A99" w:rsidRDefault="005F6A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ED9AF" w14:textId="7CAD337E" w:rsidR="004C5DF7" w:rsidRDefault="004C5D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28D3" w14:textId="77777777" w:rsidR="005F6A99" w:rsidRDefault="005F6A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413CF" w14:textId="77777777" w:rsidR="005C59A1" w:rsidRDefault="005C59A1" w:rsidP="00C0685D">
      <w:pPr>
        <w:spacing w:after="0" w:line="240" w:lineRule="auto"/>
      </w:pPr>
      <w:r>
        <w:separator/>
      </w:r>
    </w:p>
  </w:footnote>
  <w:footnote w:type="continuationSeparator" w:id="0">
    <w:p w14:paraId="45CFC0DB" w14:textId="77777777" w:rsidR="005C59A1" w:rsidRDefault="005C59A1" w:rsidP="00C0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824D0" w14:textId="77777777" w:rsidR="005F6A99" w:rsidRDefault="005F6A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1C2D" w14:textId="058CAA8E" w:rsidR="000C5FCD" w:rsidRDefault="005F6A99" w:rsidP="000C5FCD">
    <w:pPr>
      <w:pStyle w:val="Nagwek"/>
      <w:jc w:val="right"/>
    </w:pPr>
    <w:r>
      <w:rPr>
        <w:noProof/>
        <w:lang w:eastAsia="pl-PL"/>
      </w:rPr>
      <w:drawing>
        <wp:inline distT="0" distB="0" distL="0" distR="0" wp14:anchorId="0077C65B" wp14:editId="10C8A6A1">
          <wp:extent cx="5760720" cy="489585"/>
          <wp:effectExtent l="0" t="0" r="0" b="5715"/>
          <wp:docPr id="2" name="Obraz 2" descr="C:\Users\Morawski Adam\AppData\Local\Microsoft\Windows\INetCache\Content.MSO\D5261F9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rawski Adam\AppData\Local\Microsoft\Windows\INetCache\Content.MSO\D5261F9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C5FCD">
      <w:t xml:space="preserve">Załącznik nr </w:t>
    </w:r>
    <w:r>
      <w:t>2</w:t>
    </w:r>
    <w:r w:rsidR="000C5FCD"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50543" w14:textId="77777777" w:rsidR="005F6A99" w:rsidRDefault="005F6A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C05C"/>
    <w:multiLevelType w:val="hybridMultilevel"/>
    <w:tmpl w:val="345A64F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5336B7"/>
    <w:multiLevelType w:val="hybridMultilevel"/>
    <w:tmpl w:val="AEA23248"/>
    <w:lvl w:ilvl="0" w:tplc="EA1608B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68852"/>
    <w:multiLevelType w:val="hybridMultilevel"/>
    <w:tmpl w:val="2F368ACE"/>
    <w:lvl w:ilvl="0" w:tplc="62A6D25E">
      <w:start w:val="1"/>
      <w:numFmt w:val="decimal"/>
      <w:lvlText w:val="%1."/>
      <w:lvlJc w:val="left"/>
      <w:pPr>
        <w:ind w:left="720" w:hanging="360"/>
      </w:pPr>
    </w:lvl>
    <w:lvl w:ilvl="1" w:tplc="F872B066">
      <w:start w:val="1"/>
      <w:numFmt w:val="lowerLetter"/>
      <w:lvlText w:val="%2."/>
      <w:lvlJc w:val="left"/>
      <w:pPr>
        <w:ind w:left="1440" w:hanging="360"/>
      </w:pPr>
    </w:lvl>
    <w:lvl w:ilvl="2" w:tplc="B9CEC994">
      <w:start w:val="1"/>
      <w:numFmt w:val="lowerRoman"/>
      <w:lvlText w:val="%3."/>
      <w:lvlJc w:val="right"/>
      <w:pPr>
        <w:ind w:left="2160" w:hanging="180"/>
      </w:pPr>
    </w:lvl>
    <w:lvl w:ilvl="3" w:tplc="E4169B7A">
      <w:start w:val="1"/>
      <w:numFmt w:val="decimal"/>
      <w:lvlText w:val="%4."/>
      <w:lvlJc w:val="left"/>
      <w:pPr>
        <w:ind w:left="2880" w:hanging="360"/>
      </w:pPr>
    </w:lvl>
    <w:lvl w:ilvl="4" w:tplc="25F2F906">
      <w:start w:val="1"/>
      <w:numFmt w:val="lowerLetter"/>
      <w:lvlText w:val="%5."/>
      <w:lvlJc w:val="left"/>
      <w:pPr>
        <w:ind w:left="3600" w:hanging="360"/>
      </w:pPr>
    </w:lvl>
    <w:lvl w:ilvl="5" w:tplc="E16CA6B2">
      <w:start w:val="1"/>
      <w:numFmt w:val="lowerRoman"/>
      <w:lvlText w:val="%6."/>
      <w:lvlJc w:val="right"/>
      <w:pPr>
        <w:ind w:left="4320" w:hanging="180"/>
      </w:pPr>
    </w:lvl>
    <w:lvl w:ilvl="6" w:tplc="871E14FE">
      <w:start w:val="1"/>
      <w:numFmt w:val="decimal"/>
      <w:lvlText w:val="%7."/>
      <w:lvlJc w:val="left"/>
      <w:pPr>
        <w:ind w:left="5040" w:hanging="360"/>
      </w:pPr>
    </w:lvl>
    <w:lvl w:ilvl="7" w:tplc="D8FA7A94">
      <w:start w:val="1"/>
      <w:numFmt w:val="lowerLetter"/>
      <w:lvlText w:val="%8."/>
      <w:lvlJc w:val="left"/>
      <w:pPr>
        <w:ind w:left="5760" w:hanging="360"/>
      </w:pPr>
    </w:lvl>
    <w:lvl w:ilvl="8" w:tplc="FE84A7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571"/>
    <w:rsid w:val="000106B5"/>
    <w:rsid w:val="000227A4"/>
    <w:rsid w:val="00044979"/>
    <w:rsid w:val="00047571"/>
    <w:rsid w:val="0007527C"/>
    <w:rsid w:val="000C5FCD"/>
    <w:rsid w:val="000D34FB"/>
    <w:rsid w:val="000E647B"/>
    <w:rsid w:val="00112E3F"/>
    <w:rsid w:val="00122408"/>
    <w:rsid w:val="00152AD2"/>
    <w:rsid w:val="00154E6A"/>
    <w:rsid w:val="00194902"/>
    <w:rsid w:val="00194C61"/>
    <w:rsid w:val="001B6851"/>
    <w:rsid w:val="001B7C4A"/>
    <w:rsid w:val="001D75A0"/>
    <w:rsid w:val="002215DE"/>
    <w:rsid w:val="002815FD"/>
    <w:rsid w:val="002F0D55"/>
    <w:rsid w:val="00320209"/>
    <w:rsid w:val="00343CE6"/>
    <w:rsid w:val="00376328"/>
    <w:rsid w:val="00390F9A"/>
    <w:rsid w:val="003F5C8E"/>
    <w:rsid w:val="00420072"/>
    <w:rsid w:val="00450A37"/>
    <w:rsid w:val="004578FD"/>
    <w:rsid w:val="004C5DF7"/>
    <w:rsid w:val="00541EB5"/>
    <w:rsid w:val="00563258"/>
    <w:rsid w:val="00567DDF"/>
    <w:rsid w:val="005A44BF"/>
    <w:rsid w:val="005C59A1"/>
    <w:rsid w:val="005C707B"/>
    <w:rsid w:val="005F4897"/>
    <w:rsid w:val="005F6A99"/>
    <w:rsid w:val="0060543B"/>
    <w:rsid w:val="006434F3"/>
    <w:rsid w:val="006C2095"/>
    <w:rsid w:val="00727AA1"/>
    <w:rsid w:val="00740D67"/>
    <w:rsid w:val="00785559"/>
    <w:rsid w:val="007C0726"/>
    <w:rsid w:val="007E1380"/>
    <w:rsid w:val="007F37D9"/>
    <w:rsid w:val="00813D18"/>
    <w:rsid w:val="008542FF"/>
    <w:rsid w:val="008739B3"/>
    <w:rsid w:val="00896E78"/>
    <w:rsid w:val="008A5623"/>
    <w:rsid w:val="008A6CFC"/>
    <w:rsid w:val="008B0059"/>
    <w:rsid w:val="008D111B"/>
    <w:rsid w:val="008D11EF"/>
    <w:rsid w:val="008E2023"/>
    <w:rsid w:val="00926DCE"/>
    <w:rsid w:val="00942A0B"/>
    <w:rsid w:val="009518FE"/>
    <w:rsid w:val="00983753"/>
    <w:rsid w:val="009D654D"/>
    <w:rsid w:val="009E6211"/>
    <w:rsid w:val="00A23FCE"/>
    <w:rsid w:val="00A64923"/>
    <w:rsid w:val="00A90A1C"/>
    <w:rsid w:val="00AC31F4"/>
    <w:rsid w:val="00B7598A"/>
    <w:rsid w:val="00C0060B"/>
    <w:rsid w:val="00C0685D"/>
    <w:rsid w:val="00CB3F14"/>
    <w:rsid w:val="00CC2B01"/>
    <w:rsid w:val="00CF75FB"/>
    <w:rsid w:val="00D33CB6"/>
    <w:rsid w:val="00DA7F3C"/>
    <w:rsid w:val="00DD256A"/>
    <w:rsid w:val="00E84697"/>
    <w:rsid w:val="00EC343D"/>
    <w:rsid w:val="00EF544D"/>
    <w:rsid w:val="00F63347"/>
    <w:rsid w:val="00FD370E"/>
    <w:rsid w:val="00FE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57BEC"/>
  <w15:chartTrackingRefBased/>
  <w15:docId w15:val="{3D32F388-3FFA-40BE-A2D7-A96D4212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68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85D"/>
  </w:style>
  <w:style w:type="paragraph" w:styleId="Stopka">
    <w:name w:val="footer"/>
    <w:basedOn w:val="Normalny"/>
    <w:link w:val="StopkaZnak"/>
    <w:uiPriority w:val="99"/>
    <w:unhideWhenUsed/>
    <w:rsid w:val="00C0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85D"/>
  </w:style>
  <w:style w:type="paragraph" w:styleId="Tekstdymka">
    <w:name w:val="Balloon Text"/>
    <w:basedOn w:val="Normalny"/>
    <w:link w:val="TekstdymkaZnak"/>
    <w:uiPriority w:val="99"/>
    <w:semiHidden/>
    <w:unhideWhenUsed/>
    <w:rsid w:val="00C00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6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41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41E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E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E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E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EB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F75FB"/>
    <w:rPr>
      <w:b/>
      <w:bCs/>
    </w:rPr>
  </w:style>
  <w:style w:type="paragraph" w:styleId="NormalnyWeb">
    <w:name w:val="Normal (Web)"/>
    <w:basedOn w:val="Normalny"/>
    <w:uiPriority w:val="99"/>
    <w:unhideWhenUsed/>
    <w:rsid w:val="00DA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98808-B9ED-4C93-B3B5-03463F4E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Lebiedzinska Alicja</dc:creator>
  <cp:keywords/>
  <dc:description/>
  <cp:lastModifiedBy>Gaust Grazyna</cp:lastModifiedBy>
  <cp:revision>8</cp:revision>
  <cp:lastPrinted>2018-02-19T09:14:00Z</cp:lastPrinted>
  <dcterms:created xsi:type="dcterms:W3CDTF">2026-02-09T12:58:00Z</dcterms:created>
  <dcterms:modified xsi:type="dcterms:W3CDTF">2026-03-05T08:57:00Z</dcterms:modified>
</cp:coreProperties>
</file>